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18E" w:rsidRDefault="00CF718E" w:rsidP="00CF71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718E">
        <w:rPr>
          <w:rFonts w:ascii="Times New Roman" w:hAnsi="Times New Roman" w:cs="Times New Roman"/>
          <w:b/>
          <w:sz w:val="24"/>
          <w:szCs w:val="24"/>
        </w:rPr>
        <w:t>Тест по разделу «</w:t>
      </w:r>
      <w:r>
        <w:rPr>
          <w:rFonts w:ascii="Times New Roman" w:hAnsi="Times New Roman" w:cs="Times New Roman"/>
          <w:b/>
          <w:sz w:val="24"/>
          <w:szCs w:val="24"/>
        </w:rPr>
        <w:t>Древняя Р</w:t>
      </w:r>
      <w:r w:rsidRPr="00CF718E">
        <w:rPr>
          <w:rFonts w:ascii="Times New Roman" w:hAnsi="Times New Roman" w:cs="Times New Roman"/>
          <w:b/>
          <w:sz w:val="24"/>
          <w:szCs w:val="24"/>
        </w:rPr>
        <w:t>усь»</w:t>
      </w:r>
    </w:p>
    <w:tbl>
      <w:tblPr>
        <w:tblW w:w="5251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25"/>
        <w:gridCol w:w="371"/>
        <w:gridCol w:w="346"/>
        <w:gridCol w:w="546"/>
        <w:gridCol w:w="271"/>
        <w:gridCol w:w="580"/>
        <w:gridCol w:w="480"/>
        <w:gridCol w:w="346"/>
        <w:gridCol w:w="196"/>
      </w:tblGrid>
      <w:tr w:rsidR="00CF718E" w:rsidRPr="00CF718E" w:rsidTr="00BE2CF4">
        <w:trPr>
          <w:gridAfter w:val="3"/>
          <w:wAfter w:w="414" w:type="pct"/>
          <w:tblCellSpacing w:w="15" w:type="dxa"/>
        </w:trPr>
        <w:tc>
          <w:tcPr>
            <w:tcW w:w="4545" w:type="pct"/>
            <w:gridSpan w:val="6"/>
            <w:shd w:val="clear" w:color="auto" w:fill="F0F0F0"/>
            <w:hideMark/>
          </w:tcPr>
          <w:p w:rsidR="00CF718E" w:rsidRPr="00CF718E" w:rsidRDefault="00CF718E" w:rsidP="00CF718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CF7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Свод законов Древней Руси назывался</w:t>
            </w:r>
          </w:p>
        </w:tc>
      </w:tr>
      <w:tr w:rsidR="00CF718E" w:rsidRPr="00CF718E" w:rsidTr="00BE2CF4">
        <w:trPr>
          <w:gridAfter w:val="3"/>
          <w:wAfter w:w="414" w:type="pct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9172"/>
            </w:tblGrid>
            <w:tr w:rsidR="00CF718E" w:rsidRPr="00CF71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F718E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718E" w:rsidRPr="00CF718E" w:rsidRDefault="00CF718E" w:rsidP="00CF718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</w:t>
                  </w:r>
                  <w:proofErr w:type="gramStart"/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Русская</w:t>
                  </w:r>
                  <w:proofErr w:type="gramEnd"/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правда»</w:t>
                  </w:r>
                </w:p>
              </w:tc>
            </w:tr>
            <w:tr w:rsidR="00CF718E" w:rsidRPr="00CF71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F718E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718E" w:rsidRPr="00CF718E" w:rsidRDefault="00CF718E" w:rsidP="00CF718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«Соборное уложение»</w:t>
                  </w:r>
                </w:p>
              </w:tc>
            </w:tr>
            <w:tr w:rsidR="00CF718E" w:rsidRPr="00CF71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F718E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718E" w:rsidRPr="00CF718E" w:rsidRDefault="00CF718E" w:rsidP="00CF718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«Стоглав»</w:t>
                  </w:r>
                </w:p>
              </w:tc>
            </w:tr>
            <w:tr w:rsidR="00CF718E" w:rsidRPr="00CF71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F718E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718E" w:rsidRPr="00CF718E" w:rsidRDefault="00CF718E" w:rsidP="00CF718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«Судебник»</w:t>
                  </w:r>
                </w:p>
              </w:tc>
            </w:tr>
          </w:tbl>
          <w:p w:rsidR="00CF718E" w:rsidRPr="00CF718E" w:rsidRDefault="00CF718E" w:rsidP="00CF718E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CF718E" w:rsidRPr="00CF718E" w:rsidTr="00BE2CF4">
        <w:trPr>
          <w:gridAfter w:val="2"/>
          <w:wAfter w:w="204" w:type="pct"/>
          <w:tblCellSpacing w:w="15" w:type="dxa"/>
        </w:trPr>
        <w:tc>
          <w:tcPr>
            <w:tcW w:w="4755" w:type="pct"/>
            <w:gridSpan w:val="7"/>
            <w:shd w:val="clear" w:color="auto" w:fill="F0F0F0"/>
            <w:hideMark/>
          </w:tcPr>
          <w:p w:rsidR="00CF718E" w:rsidRPr="00CF718E" w:rsidRDefault="00CF718E" w:rsidP="00CF718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CF7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Привилегированное сословие в России, основой экономического господства которого являлась собственность на землю, – это</w:t>
            </w:r>
          </w:p>
        </w:tc>
      </w:tr>
      <w:tr w:rsidR="00CF718E" w:rsidRPr="00CF718E" w:rsidTr="00BE2CF4">
        <w:trPr>
          <w:gridAfter w:val="2"/>
          <w:wAfter w:w="204" w:type="pct"/>
          <w:tblCellSpacing w:w="15" w:type="dxa"/>
        </w:trPr>
        <w:tc>
          <w:tcPr>
            <w:tcW w:w="4755" w:type="pct"/>
            <w:gridSpan w:val="7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9652"/>
            </w:tblGrid>
            <w:tr w:rsidR="00CF718E" w:rsidRPr="00CF71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F718E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718E" w:rsidRPr="00CF718E" w:rsidRDefault="00CF718E" w:rsidP="00CF718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дворяне</w:t>
                  </w:r>
                </w:p>
              </w:tc>
            </w:tr>
            <w:tr w:rsidR="00CF718E" w:rsidRPr="00CF71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F718E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718E" w:rsidRPr="00CF718E" w:rsidRDefault="00CF718E" w:rsidP="00CF718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духовенство</w:t>
                  </w:r>
                </w:p>
              </w:tc>
            </w:tr>
            <w:tr w:rsidR="00CF718E" w:rsidRPr="00CF71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F718E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718E" w:rsidRPr="00CF718E" w:rsidRDefault="00CF718E" w:rsidP="00CF718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казаки</w:t>
                  </w:r>
                </w:p>
              </w:tc>
            </w:tr>
            <w:tr w:rsidR="00CF718E" w:rsidRPr="00CF71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F718E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718E" w:rsidRPr="00CF718E" w:rsidRDefault="00CF718E" w:rsidP="00CF718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мещане</w:t>
                  </w:r>
                </w:p>
              </w:tc>
            </w:tr>
          </w:tbl>
          <w:p w:rsidR="00CF718E" w:rsidRPr="00CF718E" w:rsidRDefault="00CF718E" w:rsidP="00CF718E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CF718E" w:rsidRPr="00CF718E" w:rsidTr="00BE2CF4">
        <w:trPr>
          <w:gridAfter w:val="8"/>
          <w:wAfter w:w="1330" w:type="pct"/>
          <w:tblCellSpacing w:w="15" w:type="dxa"/>
        </w:trPr>
        <w:tc>
          <w:tcPr>
            <w:tcW w:w="3629" w:type="pct"/>
            <w:shd w:val="clear" w:color="auto" w:fill="F0F0F0"/>
            <w:hideMark/>
          </w:tcPr>
          <w:p w:rsidR="00CF718E" w:rsidRPr="00CF718E" w:rsidRDefault="00CF718E" w:rsidP="00CF718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CF7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Русь попала в зависимость от Золотой Орды в результате</w:t>
            </w:r>
          </w:p>
        </w:tc>
      </w:tr>
      <w:tr w:rsidR="00CF718E" w:rsidRPr="00CF718E" w:rsidTr="00BE2CF4">
        <w:trPr>
          <w:gridAfter w:val="8"/>
          <w:wAfter w:w="1330" w:type="pct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7058"/>
            </w:tblGrid>
            <w:tr w:rsidR="00CF718E" w:rsidRPr="00CF71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F718E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718E" w:rsidRPr="00CF718E" w:rsidRDefault="00CF718E" w:rsidP="00CF718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нашествия хана Батыя  </w:t>
                  </w:r>
                </w:p>
              </w:tc>
            </w:tr>
            <w:tr w:rsidR="00CF718E" w:rsidRPr="00CF71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F718E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718E" w:rsidRPr="00CF718E" w:rsidRDefault="00CF718E" w:rsidP="00CF718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похода хана Мамая</w:t>
                  </w:r>
                </w:p>
              </w:tc>
            </w:tr>
            <w:tr w:rsidR="00CF718E" w:rsidRPr="00CF71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F718E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718E" w:rsidRPr="00CF718E" w:rsidRDefault="00CF718E" w:rsidP="00CF718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походов Чингисхана</w:t>
                  </w:r>
                </w:p>
              </w:tc>
            </w:tr>
            <w:tr w:rsidR="00CF718E" w:rsidRPr="00CF71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F718E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718E" w:rsidRPr="00CF718E" w:rsidRDefault="00CF718E" w:rsidP="00CF718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набегов половцев</w:t>
                  </w:r>
                </w:p>
              </w:tc>
            </w:tr>
          </w:tbl>
          <w:p w:rsidR="00CF718E" w:rsidRPr="00CF718E" w:rsidRDefault="00CF718E" w:rsidP="00CF718E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CF718E" w:rsidRPr="00CF718E" w:rsidTr="00BE2CF4">
        <w:trPr>
          <w:gridAfter w:val="7"/>
          <w:wAfter w:w="1171" w:type="pct"/>
          <w:tblCellSpacing w:w="15" w:type="dxa"/>
        </w:trPr>
        <w:tc>
          <w:tcPr>
            <w:tcW w:w="3788" w:type="pct"/>
            <w:gridSpan w:val="2"/>
            <w:shd w:val="clear" w:color="auto" w:fill="F0F0F0"/>
            <w:hideMark/>
          </w:tcPr>
          <w:p w:rsidR="00CF718E" w:rsidRPr="00CF718E" w:rsidRDefault="00CF718E" w:rsidP="00CF718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CF7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результате Куликовской битвы</w:t>
            </w:r>
          </w:p>
        </w:tc>
      </w:tr>
      <w:tr w:rsidR="00CF718E" w:rsidRPr="00CF718E" w:rsidTr="00BE2CF4">
        <w:trPr>
          <w:gridAfter w:val="7"/>
          <w:wAfter w:w="1171" w:type="pct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7429"/>
            </w:tblGrid>
            <w:tr w:rsidR="00CF718E" w:rsidRPr="00CF71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F718E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718E" w:rsidRPr="00CF718E" w:rsidRDefault="00CF718E" w:rsidP="00CF718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возросла роль Москвы как центра объединения русских земель</w:t>
                  </w:r>
                </w:p>
              </w:tc>
            </w:tr>
            <w:tr w:rsidR="00CF718E" w:rsidRPr="00CF71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F718E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718E" w:rsidRPr="00CF718E" w:rsidRDefault="00CF718E" w:rsidP="00CF718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была уничтожена Золотая Орда</w:t>
                  </w:r>
                </w:p>
              </w:tc>
            </w:tr>
            <w:tr w:rsidR="00CF718E" w:rsidRPr="00CF71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F718E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718E" w:rsidRPr="00CF718E" w:rsidRDefault="00CF718E" w:rsidP="00CF718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Русь окончательно попала в зависимость от Золотой Орды</w:t>
                  </w:r>
                </w:p>
              </w:tc>
            </w:tr>
            <w:tr w:rsidR="00CF718E" w:rsidRPr="00CF71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F718E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718E" w:rsidRPr="00CF718E" w:rsidRDefault="00CF718E" w:rsidP="00CF718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был положен конец зависимости Руси от Золотой Орды</w:t>
                  </w:r>
                </w:p>
              </w:tc>
            </w:tr>
          </w:tbl>
          <w:p w:rsidR="00CF718E" w:rsidRPr="00CF718E" w:rsidRDefault="00CF718E" w:rsidP="00CF718E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CF718E" w:rsidRPr="00CF718E" w:rsidTr="00BE2CF4">
        <w:trPr>
          <w:gridAfter w:val="6"/>
          <w:wAfter w:w="1024" w:type="pct"/>
          <w:tblCellSpacing w:w="15" w:type="dxa"/>
        </w:trPr>
        <w:tc>
          <w:tcPr>
            <w:tcW w:w="3935" w:type="pct"/>
            <w:gridSpan w:val="3"/>
            <w:shd w:val="clear" w:color="auto" w:fill="F0F0F0"/>
            <w:hideMark/>
          </w:tcPr>
          <w:p w:rsidR="00CF718E" w:rsidRPr="00CF718E" w:rsidRDefault="00CF718E" w:rsidP="00CF718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CF7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восточным славянам относятся</w:t>
            </w:r>
          </w:p>
        </w:tc>
      </w:tr>
      <w:tr w:rsidR="00CF718E" w:rsidRPr="00CF718E" w:rsidTr="00BE2CF4">
        <w:trPr>
          <w:gridAfter w:val="6"/>
          <w:wAfter w:w="1024" w:type="pct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7775"/>
            </w:tblGrid>
            <w:tr w:rsidR="00CF718E" w:rsidRPr="00CF71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F718E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718E" w:rsidRPr="00CF718E" w:rsidRDefault="00CF718E" w:rsidP="00CF718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поляне</w:t>
                  </w:r>
                </w:p>
              </w:tc>
            </w:tr>
            <w:tr w:rsidR="00CF718E" w:rsidRPr="00CF71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F718E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718E" w:rsidRPr="00CF718E" w:rsidRDefault="00CF718E" w:rsidP="00CF718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хазары</w:t>
                  </w:r>
                </w:p>
              </w:tc>
            </w:tr>
            <w:tr w:rsidR="00CF718E" w:rsidRPr="00CF71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F718E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718E" w:rsidRPr="00CF718E" w:rsidRDefault="00CF718E" w:rsidP="00CF718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половцы</w:t>
                  </w:r>
                </w:p>
              </w:tc>
            </w:tr>
            <w:tr w:rsidR="00CF718E" w:rsidRPr="00CF71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F718E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718E" w:rsidRPr="00CF718E" w:rsidRDefault="00CF718E" w:rsidP="00CF718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варяги</w:t>
                  </w:r>
                </w:p>
              </w:tc>
            </w:tr>
          </w:tbl>
          <w:p w:rsidR="00CF718E" w:rsidRPr="00CF718E" w:rsidRDefault="00CF718E" w:rsidP="00CF718E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CF718E" w:rsidRPr="00CF718E" w:rsidTr="00BE2CF4">
        <w:trPr>
          <w:gridAfter w:val="2"/>
          <w:wAfter w:w="204" w:type="pct"/>
          <w:tblCellSpacing w:w="15" w:type="dxa"/>
        </w:trPr>
        <w:tc>
          <w:tcPr>
            <w:tcW w:w="4755" w:type="pct"/>
            <w:gridSpan w:val="7"/>
            <w:shd w:val="clear" w:color="auto" w:fill="F0F0F0"/>
            <w:hideMark/>
          </w:tcPr>
          <w:p w:rsidR="00CF718E" w:rsidRPr="00CF718E" w:rsidRDefault="00CF718E" w:rsidP="00CF718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CF7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Прочтите отрывок из сочинения Н.М. Карамзина и укажите, о ком идет речь в приведенном отрывке.</w:t>
            </w:r>
          </w:p>
          <w:p w:rsidR="00CF718E" w:rsidRPr="00CF718E" w:rsidRDefault="00CF718E" w:rsidP="00CF718E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«Несмотря на коварство, употребленное князем к погибели опасного </w:t>
            </w:r>
            <w:proofErr w:type="spellStart"/>
            <w:r w:rsidRPr="00CF7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совместника</w:t>
            </w:r>
            <w:proofErr w:type="spellEnd"/>
            <w:r w:rsidRPr="00CF7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москвитяне славили его благость и, прощаясь с ним </w:t>
            </w:r>
            <w:proofErr w:type="gramStart"/>
            <w:r w:rsidRPr="00CF7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CF7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гробе, орошаемом слезами народными, единогласно дали ему имя Собирателя земли Русской и Государя-отца: ибо сей князь не любил проливать крови их в войнах бесполезных, освободив великое княжение от грабителей внешних и внутренних...»</w:t>
            </w:r>
          </w:p>
        </w:tc>
      </w:tr>
      <w:tr w:rsidR="00CF718E" w:rsidRPr="00CF718E" w:rsidTr="00BE2CF4">
        <w:trPr>
          <w:gridAfter w:val="2"/>
          <w:wAfter w:w="204" w:type="pct"/>
          <w:tblCellSpacing w:w="15" w:type="dxa"/>
        </w:trPr>
        <w:tc>
          <w:tcPr>
            <w:tcW w:w="4755" w:type="pct"/>
            <w:gridSpan w:val="7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9652"/>
            </w:tblGrid>
            <w:tr w:rsidR="00CF718E" w:rsidRPr="00CF71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F718E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718E" w:rsidRPr="00CF718E" w:rsidRDefault="00CF718E" w:rsidP="00CF718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Иване</w:t>
                  </w:r>
                  <w:proofErr w:type="gramStart"/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</w:t>
                  </w:r>
                  <w:proofErr w:type="gramEnd"/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алите</w:t>
                  </w:r>
                </w:p>
              </w:tc>
            </w:tr>
            <w:tr w:rsidR="00CF718E" w:rsidRPr="00CF71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F718E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718E" w:rsidRPr="00CF718E" w:rsidRDefault="00CF718E" w:rsidP="00CF718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Иване</w:t>
                  </w:r>
                  <w:proofErr w:type="gramEnd"/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Грозном</w:t>
                  </w:r>
                </w:p>
              </w:tc>
            </w:tr>
            <w:tr w:rsidR="00CF718E" w:rsidRPr="00CF71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F718E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718E" w:rsidRPr="00CF718E" w:rsidRDefault="00CF718E" w:rsidP="00CF718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Андрее</w:t>
                  </w:r>
                  <w:proofErr w:type="gramEnd"/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Боголюбском</w:t>
                  </w:r>
                  <w:proofErr w:type="spellEnd"/>
                </w:p>
              </w:tc>
            </w:tr>
            <w:tr w:rsidR="00CF718E" w:rsidRPr="00CF718E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CF718E" w:rsidRPr="00CF718E" w:rsidRDefault="00CF718E" w:rsidP="00CF7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CF718E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CF718E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F718E" w:rsidRPr="00CF718E" w:rsidRDefault="00CF718E" w:rsidP="00CF718E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F71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Ярославе Мудром</w:t>
                  </w:r>
                  <w:proofErr w:type="gramEnd"/>
                </w:p>
              </w:tc>
            </w:tr>
          </w:tbl>
          <w:p w:rsidR="00CF718E" w:rsidRPr="00CF718E" w:rsidRDefault="00CF718E" w:rsidP="00CF718E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4134EF" w:rsidRPr="004134EF" w:rsidTr="00BE2CF4">
        <w:trPr>
          <w:gridAfter w:val="1"/>
          <w:wAfter w:w="57" w:type="pct"/>
          <w:tblCellSpacing w:w="15" w:type="dxa"/>
        </w:trPr>
        <w:tc>
          <w:tcPr>
            <w:tcW w:w="4902" w:type="pct"/>
            <w:gridSpan w:val="8"/>
            <w:shd w:val="clear" w:color="auto" w:fill="F0F0F0"/>
            <w:hideMark/>
          </w:tcPr>
          <w:p w:rsidR="004134EF" w:rsidRPr="004134EF" w:rsidRDefault="004134EF" w:rsidP="004134EF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7. </w:t>
            </w:r>
            <w:r w:rsidRPr="00413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Прочтите отрывок из произведения </w:t>
            </w:r>
            <w:r w:rsidRPr="004134E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XIV</w:t>
            </w:r>
            <w:r w:rsidRPr="00413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в. и </w:t>
            </w:r>
            <w:proofErr w:type="gramStart"/>
            <w:r w:rsidRPr="00413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</w:t>
            </w:r>
            <w:proofErr w:type="gramEnd"/>
            <w:r w:rsidRPr="00413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каком событии повествует автор.</w:t>
            </w:r>
          </w:p>
          <w:p w:rsidR="004134EF" w:rsidRPr="004134EF" w:rsidRDefault="004134EF" w:rsidP="004134EF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«... К славному городу Москве съехались все князья русские и говорили таково слово: «У Дона стоят татары </w:t>
            </w:r>
            <w:proofErr w:type="gramStart"/>
            <w:r w:rsidRPr="00413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поганые</w:t>
            </w:r>
            <w:proofErr w:type="gramEnd"/>
            <w:r w:rsidRPr="00413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Мамай-царь у реки Мечи, между </w:t>
            </w:r>
            <w:proofErr w:type="spellStart"/>
            <w:r w:rsidRPr="00413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Чуровом</w:t>
            </w:r>
            <w:proofErr w:type="spellEnd"/>
            <w:r w:rsidRPr="00413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13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Михайловом</w:t>
            </w:r>
            <w:proofErr w:type="spellEnd"/>
            <w:r w:rsidRPr="00413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 хотят реку перейти и с жизнью своей расстаться нам во славу».</w:t>
            </w:r>
          </w:p>
        </w:tc>
      </w:tr>
      <w:tr w:rsidR="004134EF" w:rsidRPr="004134EF" w:rsidTr="00BE2CF4">
        <w:trPr>
          <w:gridAfter w:val="1"/>
          <w:wAfter w:w="57" w:type="pct"/>
          <w:tblCellSpacing w:w="15" w:type="dxa"/>
        </w:trPr>
        <w:tc>
          <w:tcPr>
            <w:tcW w:w="4902" w:type="pct"/>
            <w:gridSpan w:val="8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9998"/>
            </w:tblGrid>
            <w:tr w:rsidR="004134EF" w:rsidRPr="004134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134EF" w:rsidRPr="004134EF" w:rsidRDefault="004134EF" w:rsidP="00413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134EF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134EF" w:rsidRPr="004134EF" w:rsidRDefault="004134EF" w:rsidP="00413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134EF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134EF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134EF" w:rsidRPr="004134EF" w:rsidRDefault="004134EF" w:rsidP="004134EF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4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Куликовской битве</w:t>
                  </w:r>
                </w:p>
              </w:tc>
            </w:tr>
            <w:tr w:rsidR="004134EF" w:rsidRPr="004134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134EF" w:rsidRPr="004134EF" w:rsidRDefault="004134EF" w:rsidP="00413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134EF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134EF" w:rsidRPr="004134EF" w:rsidRDefault="004134EF" w:rsidP="00413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134EF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134EF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134EF" w:rsidRPr="004134EF" w:rsidRDefault="004134EF" w:rsidP="004134EF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4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битве на реке Калке</w:t>
                  </w:r>
                </w:p>
              </w:tc>
            </w:tr>
            <w:tr w:rsidR="004134EF" w:rsidRPr="004134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134EF" w:rsidRPr="004134EF" w:rsidRDefault="004134EF" w:rsidP="00413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134EF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134EF" w:rsidRPr="004134EF" w:rsidRDefault="004134EF" w:rsidP="00413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134EF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134EF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134EF" w:rsidRPr="004134EF" w:rsidRDefault="004134EF" w:rsidP="004134EF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134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стоянии</w:t>
                  </w:r>
                  <w:proofErr w:type="gramEnd"/>
                  <w:r w:rsidRPr="004134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реке Угре</w:t>
                  </w:r>
                </w:p>
              </w:tc>
            </w:tr>
            <w:tr w:rsidR="004134EF" w:rsidRPr="004134EF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4134EF" w:rsidRPr="004134EF" w:rsidRDefault="004134EF" w:rsidP="00413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134EF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4134EF" w:rsidRPr="004134EF" w:rsidRDefault="004134EF" w:rsidP="004134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4134EF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4134EF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134EF" w:rsidRPr="004134EF" w:rsidRDefault="004134EF" w:rsidP="004134EF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134E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Ледовом побоище</w:t>
                  </w:r>
                  <w:proofErr w:type="gramEnd"/>
                </w:p>
              </w:tc>
            </w:tr>
          </w:tbl>
          <w:p w:rsidR="004134EF" w:rsidRPr="004134EF" w:rsidRDefault="004134EF" w:rsidP="004134EF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BE2CF4" w:rsidRPr="00BE2CF4" w:rsidTr="00BE2CF4">
        <w:trPr>
          <w:gridAfter w:val="1"/>
          <w:wAfter w:w="57" w:type="pct"/>
          <w:tblCellSpacing w:w="15" w:type="dxa"/>
        </w:trPr>
        <w:tc>
          <w:tcPr>
            <w:tcW w:w="4902" w:type="pct"/>
            <w:gridSpan w:val="8"/>
            <w:shd w:val="clear" w:color="auto" w:fill="F0F0F0"/>
            <w:hideMark/>
          </w:tcPr>
          <w:p w:rsidR="00BE2CF4" w:rsidRPr="00BE2CF4" w:rsidRDefault="00BE2CF4" w:rsidP="00BE2CF4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Прочитайте отрывок из произведения древнерусской литературы и укажите, как называется произведение древнерусской литературы, в котором содержались приведенные сведения.</w:t>
            </w:r>
          </w:p>
          <w:p w:rsidR="00BE2CF4" w:rsidRPr="00BE2CF4" w:rsidRDefault="00BE2CF4" w:rsidP="00BE2CF4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      «Также и эти славяне пришли и сели по Днепру и назвались полянами, а другие – древлянами, потому что сели в лесах, а еще другие сели между Припятью и </w:t>
            </w:r>
            <w:proofErr w:type="spellStart"/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Двиною</w:t>
            </w:r>
            <w:proofErr w:type="spellEnd"/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назвались </w:t>
            </w:r>
            <w:proofErr w:type="spellStart"/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полочанами</w:t>
            </w:r>
            <w:proofErr w:type="spellEnd"/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 речке, впадающей в Двину, по имени </w:t>
            </w:r>
            <w:proofErr w:type="gramStart"/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Полота</w:t>
            </w:r>
            <w:proofErr w:type="gramEnd"/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 нее и получили название </w:t>
            </w:r>
            <w:proofErr w:type="spellStart"/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полочане</w:t>
            </w:r>
            <w:proofErr w:type="spellEnd"/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Те же славяне, которые сели около озера </w:t>
            </w:r>
            <w:proofErr w:type="spellStart"/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Ильмена</w:t>
            </w:r>
            <w:proofErr w:type="spellEnd"/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прозвались своим именем – славянами, и построили город, и назвали его Новгородом».</w:t>
            </w:r>
          </w:p>
        </w:tc>
      </w:tr>
      <w:tr w:rsidR="00BE2CF4" w:rsidRPr="00BE2CF4" w:rsidTr="00BE2CF4">
        <w:trPr>
          <w:gridAfter w:val="1"/>
          <w:wAfter w:w="57" w:type="pct"/>
          <w:tblCellSpacing w:w="15" w:type="dxa"/>
        </w:trPr>
        <w:tc>
          <w:tcPr>
            <w:tcW w:w="4902" w:type="pct"/>
            <w:gridSpan w:val="8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9998"/>
            </w:tblGrid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«Поучение детям»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«Апостол»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</w:t>
                  </w:r>
                  <w:proofErr w:type="gramStart"/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Русская</w:t>
                  </w:r>
                  <w:proofErr w:type="gramEnd"/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правда»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«Повесть временных лет»</w:t>
                  </w:r>
                </w:p>
              </w:tc>
            </w:tr>
          </w:tbl>
          <w:p w:rsidR="00BE2CF4" w:rsidRPr="00BE2CF4" w:rsidRDefault="00BE2CF4" w:rsidP="00BE2CF4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BE2CF4" w:rsidRPr="00BE2CF4" w:rsidTr="00BE2CF4">
        <w:trPr>
          <w:gridAfter w:val="5"/>
          <w:wAfter w:w="783" w:type="pct"/>
          <w:tblCellSpacing w:w="15" w:type="dxa"/>
        </w:trPr>
        <w:tc>
          <w:tcPr>
            <w:tcW w:w="4176" w:type="pct"/>
            <w:gridSpan w:val="4"/>
            <w:shd w:val="clear" w:color="auto" w:fill="F0F0F0"/>
            <w:hideMark/>
          </w:tcPr>
          <w:p w:rsidR="00BE2CF4" w:rsidRPr="00BE2CF4" w:rsidRDefault="00BE2CF4" w:rsidP="00BE2CF4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создании законов Древней Руси принимали участие</w:t>
            </w:r>
          </w:p>
        </w:tc>
      </w:tr>
      <w:tr w:rsidR="00BE2CF4" w:rsidRPr="00BE2CF4" w:rsidTr="00BE2CF4">
        <w:trPr>
          <w:gridAfter w:val="5"/>
          <w:wAfter w:w="783" w:type="pct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8321"/>
            </w:tblGrid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Ярослав Мудрый и Владимир Мономах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Рюрик и его братья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Олег и Игорь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Святослав и Святополк</w:t>
                  </w:r>
                </w:p>
              </w:tc>
            </w:tr>
          </w:tbl>
          <w:p w:rsidR="00BE2CF4" w:rsidRPr="00BE2CF4" w:rsidRDefault="00BE2CF4" w:rsidP="00BE2CF4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BE2CF4" w:rsidRPr="00BE2CF4" w:rsidTr="00BE2CF4">
        <w:trPr>
          <w:tblCellSpacing w:w="15" w:type="dxa"/>
        </w:trPr>
        <w:tc>
          <w:tcPr>
            <w:tcW w:w="4973" w:type="pct"/>
            <w:gridSpan w:val="9"/>
            <w:shd w:val="clear" w:color="auto" w:fill="F0F0F0"/>
            <w:hideMark/>
          </w:tcPr>
          <w:p w:rsidR="00BE2CF4" w:rsidRPr="00BE2CF4" w:rsidRDefault="00BE2CF4" w:rsidP="00BE2CF4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в Древней Руси новой системы сбора дани: «уроков», «погостов», «</w:t>
            </w:r>
            <w:proofErr w:type="spellStart"/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повоза</w:t>
            </w:r>
            <w:proofErr w:type="spellEnd"/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вместо «полюдья» – было результатом</w:t>
            </w:r>
          </w:p>
        </w:tc>
      </w:tr>
      <w:tr w:rsidR="00BE2CF4" w:rsidRPr="00BE2CF4" w:rsidTr="00BE2CF4">
        <w:trPr>
          <w:tblCellSpacing w:w="15" w:type="dxa"/>
        </w:trPr>
        <w:tc>
          <w:tcPr>
            <w:tcW w:w="4973" w:type="pct"/>
            <w:gridSpan w:val="9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10194"/>
            </w:tblGrid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деятельности княгини Ольги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принятия «Русской правды»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принятия «Устава» Владимира Мономаха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походов князя Святослава</w:t>
                  </w:r>
                </w:p>
              </w:tc>
            </w:tr>
          </w:tbl>
          <w:p w:rsidR="00BE2CF4" w:rsidRPr="00BE2CF4" w:rsidRDefault="00BE2CF4" w:rsidP="00BE2CF4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BE2CF4" w:rsidRPr="00BE2CF4" w:rsidTr="00BE2CF4">
        <w:trPr>
          <w:gridAfter w:val="4"/>
          <w:wAfter w:w="671" w:type="pct"/>
          <w:tblCellSpacing w:w="15" w:type="dxa"/>
        </w:trPr>
        <w:tc>
          <w:tcPr>
            <w:tcW w:w="4288" w:type="pct"/>
            <w:gridSpan w:val="5"/>
            <w:shd w:val="clear" w:color="auto" w:fill="F0F0F0"/>
            <w:hideMark/>
          </w:tcPr>
          <w:p w:rsidR="00BE2CF4" w:rsidRPr="00BE2CF4" w:rsidRDefault="00BE2CF4" w:rsidP="00BE2CF4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Первое сражение русских дружин с монголо-татарами произошло на реке</w:t>
            </w:r>
          </w:p>
        </w:tc>
      </w:tr>
      <w:tr w:rsidR="00BE2CF4" w:rsidRPr="00BE2CF4" w:rsidTr="00BE2CF4">
        <w:trPr>
          <w:gridAfter w:val="4"/>
          <w:wAfter w:w="671" w:type="pct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8592"/>
            </w:tblGrid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Калке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Воже</w:t>
                  </w:r>
                  <w:proofErr w:type="spellEnd"/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Угре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Неве</w:t>
                  </w:r>
                </w:p>
              </w:tc>
            </w:tr>
          </w:tbl>
          <w:p w:rsidR="00BE2CF4" w:rsidRPr="00BE2CF4" w:rsidRDefault="00BE2CF4" w:rsidP="00BE2CF4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</w:tbl>
    <w:p w:rsidR="00CF718E" w:rsidRDefault="00CF718E" w:rsidP="00CF718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2CF4" w:rsidRDefault="00BE2CF4" w:rsidP="00CF718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2CF4" w:rsidRDefault="00BE2CF4" w:rsidP="00CF718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93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6"/>
        <w:gridCol w:w="2485"/>
        <w:gridCol w:w="85"/>
        <w:gridCol w:w="1076"/>
      </w:tblGrid>
      <w:tr w:rsidR="00BE2CF4" w:rsidRPr="00BE2CF4" w:rsidTr="00BE2CF4">
        <w:trPr>
          <w:tblCellSpacing w:w="15" w:type="dxa"/>
        </w:trPr>
        <w:tc>
          <w:tcPr>
            <w:tcW w:w="4971" w:type="pct"/>
            <w:gridSpan w:val="4"/>
            <w:shd w:val="clear" w:color="auto" w:fill="F0F0F0"/>
            <w:hideMark/>
          </w:tcPr>
          <w:p w:rsidR="00BE2CF4" w:rsidRPr="00BE2CF4" w:rsidRDefault="00BE2CF4" w:rsidP="00BE2CF4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12. </w:t>
            </w:r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зависимости Руси от Золотой Орды привело к тому, что</w:t>
            </w:r>
          </w:p>
        </w:tc>
      </w:tr>
      <w:tr w:rsidR="00BE2CF4" w:rsidRPr="00BE2CF4" w:rsidTr="00BE2CF4">
        <w:trPr>
          <w:tblCellSpacing w:w="15" w:type="dxa"/>
        </w:trPr>
        <w:tc>
          <w:tcPr>
            <w:tcW w:w="4971" w:type="pct"/>
            <w:gridSpan w:val="4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1"/>
              <w:gridCol w:w="427"/>
              <w:gridCol w:w="9654"/>
            </w:tblGrid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русских землях была установлена система </w:t>
                  </w:r>
                  <w:proofErr w:type="spellStart"/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баскачества</w:t>
                  </w:r>
                  <w:proofErr w:type="spellEnd"/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 Золотой Орде отошли земли Галицко-Волынского княжества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 Золотой Орде отошли земли Великого Новгорода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прекратились все набеги и карательные походы монголо-татар на Русь</w:t>
                  </w:r>
                </w:p>
              </w:tc>
            </w:tr>
          </w:tbl>
          <w:p w:rsidR="00BE2CF4" w:rsidRPr="00BE2CF4" w:rsidRDefault="00BE2CF4" w:rsidP="00BE2CF4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BE2CF4" w:rsidRPr="00BE2CF4" w:rsidTr="00BE2CF4">
        <w:trPr>
          <w:tblCellSpacing w:w="15" w:type="dxa"/>
        </w:trPr>
        <w:tc>
          <w:tcPr>
            <w:tcW w:w="4971" w:type="pct"/>
            <w:gridSpan w:val="4"/>
            <w:shd w:val="clear" w:color="auto" w:fill="F0F0F0"/>
            <w:hideMark/>
          </w:tcPr>
          <w:p w:rsidR="00BE2CF4" w:rsidRPr="00BE2CF4" w:rsidRDefault="00BE2CF4" w:rsidP="00BE2CF4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называлась река, на берегах которой решался вопрос о независимости Руси в 1480 г.?</w:t>
            </w:r>
          </w:p>
        </w:tc>
      </w:tr>
      <w:tr w:rsidR="00BE2CF4" w:rsidRPr="00BE2CF4" w:rsidTr="00BE2CF4">
        <w:trPr>
          <w:tblCellSpacing w:w="15" w:type="dxa"/>
        </w:trPr>
        <w:tc>
          <w:tcPr>
            <w:tcW w:w="4971" w:type="pct"/>
            <w:gridSpan w:val="4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1"/>
              <w:gridCol w:w="427"/>
              <w:gridCol w:w="9654"/>
            </w:tblGrid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Дон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Волга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Угра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Нева</w:t>
                  </w:r>
                </w:p>
              </w:tc>
            </w:tr>
          </w:tbl>
          <w:p w:rsidR="00BE2CF4" w:rsidRPr="00BE2CF4" w:rsidRDefault="00BE2CF4" w:rsidP="00BE2CF4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BE2CF4" w:rsidRPr="00BE2CF4" w:rsidTr="00BE2CF4">
        <w:trPr>
          <w:tblCellSpacing w:w="15" w:type="dxa"/>
        </w:trPr>
        <w:tc>
          <w:tcPr>
            <w:tcW w:w="4971" w:type="pct"/>
            <w:gridSpan w:val="4"/>
            <w:shd w:val="clear" w:color="auto" w:fill="F0F0F0"/>
            <w:hideMark/>
          </w:tcPr>
          <w:p w:rsidR="00BE2CF4" w:rsidRPr="00BE2CF4" w:rsidRDefault="00BE2CF4" w:rsidP="00BE2CF4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Собирание русских земель вокруг Москвы происходило </w:t>
            </w:r>
            <w:proofErr w:type="gramStart"/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</w:tr>
      <w:tr w:rsidR="00BE2CF4" w:rsidRPr="00BE2CF4" w:rsidTr="00BE2CF4">
        <w:trPr>
          <w:tblCellSpacing w:w="15" w:type="dxa"/>
        </w:trPr>
        <w:tc>
          <w:tcPr>
            <w:tcW w:w="4971" w:type="pct"/>
            <w:gridSpan w:val="4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1"/>
              <w:gridCol w:w="427"/>
              <w:gridCol w:w="9654"/>
            </w:tblGrid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 – XI вв.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XI – X</w:t>
                  </w: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II</w:t>
                  </w: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вв.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XII – XIII вв.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XIV – XVI вв.</w:t>
                  </w:r>
                </w:p>
              </w:tc>
            </w:tr>
          </w:tbl>
          <w:p w:rsidR="00BE2CF4" w:rsidRPr="00BE2CF4" w:rsidRDefault="00BE2CF4" w:rsidP="00BE2CF4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BE2CF4" w:rsidRPr="00BE2CF4" w:rsidTr="00BE2CF4">
        <w:trPr>
          <w:tblCellSpacing w:w="15" w:type="dxa"/>
        </w:trPr>
        <w:tc>
          <w:tcPr>
            <w:tcW w:w="4971" w:type="pct"/>
            <w:gridSpan w:val="4"/>
            <w:shd w:val="clear" w:color="auto" w:fill="F0F0F0"/>
            <w:hideMark/>
          </w:tcPr>
          <w:p w:rsidR="00BE2CF4" w:rsidRPr="00BE2CF4" w:rsidRDefault="00BE2CF4" w:rsidP="00BE2CF4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</w:t>
            </w:r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событие древнейшая русская летопись «Повесть временных лет» относит к 862 г.?</w:t>
            </w:r>
          </w:p>
        </w:tc>
      </w:tr>
      <w:tr w:rsidR="00BE2CF4" w:rsidRPr="00BE2CF4" w:rsidTr="00BE2CF4">
        <w:trPr>
          <w:tblCellSpacing w:w="15" w:type="dxa"/>
        </w:trPr>
        <w:tc>
          <w:tcPr>
            <w:tcW w:w="4971" w:type="pct"/>
            <w:gridSpan w:val="4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1"/>
              <w:gridCol w:w="427"/>
              <w:gridCol w:w="9654"/>
            </w:tblGrid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призвание варягов в Новгород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крещение князя Владимира 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восстание древлян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первый договор князя Олега с Византией</w:t>
                  </w:r>
                </w:p>
              </w:tc>
            </w:tr>
          </w:tbl>
          <w:p w:rsidR="00BE2CF4" w:rsidRPr="00BE2CF4" w:rsidRDefault="00BE2CF4" w:rsidP="00BE2CF4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BE2CF4" w:rsidRPr="00BE2CF4" w:rsidTr="00BE2CF4">
        <w:trPr>
          <w:tblCellSpacing w:w="15" w:type="dxa"/>
        </w:trPr>
        <w:tc>
          <w:tcPr>
            <w:tcW w:w="4971" w:type="pct"/>
            <w:gridSpan w:val="4"/>
            <w:shd w:val="clear" w:color="auto" w:fill="F0F0F0"/>
            <w:hideMark/>
          </w:tcPr>
          <w:p w:rsidR="00BE2CF4" w:rsidRPr="00BE2CF4" w:rsidRDefault="00BE2CF4" w:rsidP="00BE2CF4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</w:t>
            </w:r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 1242 г. произошло столкновение русских дружин с западно-европейскими рыцарями </w:t>
            </w:r>
            <w:proofErr w:type="gramStart"/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</w:tr>
      <w:tr w:rsidR="00BE2CF4" w:rsidRPr="00BE2CF4" w:rsidTr="00BE2CF4">
        <w:trPr>
          <w:tblCellSpacing w:w="15" w:type="dxa"/>
        </w:trPr>
        <w:tc>
          <w:tcPr>
            <w:tcW w:w="4971" w:type="pct"/>
            <w:gridSpan w:val="4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1"/>
              <w:gridCol w:w="427"/>
              <w:gridCol w:w="9654"/>
            </w:tblGrid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реке Неве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реке Угре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Чудском </w:t>
                  </w:r>
                  <w:proofErr w:type="gramStart"/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озере</w:t>
                  </w:r>
                  <w:proofErr w:type="gramEnd"/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реке Ижоре</w:t>
                  </w:r>
                </w:p>
              </w:tc>
            </w:tr>
          </w:tbl>
          <w:p w:rsidR="00BE2CF4" w:rsidRPr="00BE2CF4" w:rsidRDefault="00BE2CF4" w:rsidP="00BE2CF4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BE2CF4" w:rsidRPr="00BE2CF4" w:rsidTr="00BE2CF4">
        <w:trPr>
          <w:tblCellSpacing w:w="15" w:type="dxa"/>
        </w:trPr>
        <w:tc>
          <w:tcPr>
            <w:tcW w:w="4971" w:type="pct"/>
            <w:gridSpan w:val="4"/>
            <w:shd w:val="clear" w:color="auto" w:fill="F0F0F0"/>
            <w:hideMark/>
          </w:tcPr>
          <w:p w:rsidR="00BE2CF4" w:rsidRPr="00BE2CF4" w:rsidRDefault="00BE2CF4" w:rsidP="00BE2CF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 xml:space="preserve">17. </w:t>
            </w:r>
            <w:r w:rsidRPr="00BE2CF4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К предпосылкам образования Древнерусского государства относится</w:t>
            </w:r>
          </w:p>
        </w:tc>
      </w:tr>
      <w:tr w:rsidR="00BE2CF4" w:rsidRPr="00BE2CF4" w:rsidTr="00BE2CF4">
        <w:trPr>
          <w:tblCellSpacing w:w="15" w:type="dxa"/>
        </w:trPr>
        <w:tc>
          <w:tcPr>
            <w:tcW w:w="4971" w:type="pct"/>
            <w:gridSpan w:val="4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1"/>
              <w:gridCol w:w="427"/>
              <w:gridCol w:w="9654"/>
            </w:tblGrid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крещение Руси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принятие «Русской правды»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великое переселение народов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необходимость отпора внешним врагам</w:t>
                  </w:r>
                </w:p>
              </w:tc>
            </w:tr>
          </w:tbl>
          <w:p w:rsidR="00BE2CF4" w:rsidRPr="00BE2CF4" w:rsidRDefault="00BE2CF4" w:rsidP="00BE2CF4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BE2CF4" w:rsidRPr="00BE2CF4" w:rsidTr="00BE2CF4">
        <w:trPr>
          <w:tblCellSpacing w:w="15" w:type="dxa"/>
        </w:trPr>
        <w:tc>
          <w:tcPr>
            <w:tcW w:w="4971" w:type="pct"/>
            <w:gridSpan w:val="4"/>
            <w:shd w:val="clear" w:color="auto" w:fill="F0F0F0"/>
            <w:hideMark/>
          </w:tcPr>
          <w:p w:rsidR="00BE2CF4" w:rsidRPr="00BE2CF4" w:rsidRDefault="00BE2CF4" w:rsidP="00BE2CF4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 </w:t>
            </w:r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какому году относится крещение Руси?</w:t>
            </w:r>
          </w:p>
        </w:tc>
      </w:tr>
      <w:tr w:rsidR="00BE2CF4" w:rsidRPr="00BE2CF4" w:rsidTr="00BE2CF4">
        <w:trPr>
          <w:tblCellSpacing w:w="15" w:type="dxa"/>
        </w:trPr>
        <w:tc>
          <w:tcPr>
            <w:tcW w:w="4971" w:type="pct"/>
            <w:gridSpan w:val="4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1"/>
              <w:gridCol w:w="427"/>
              <w:gridCol w:w="9654"/>
            </w:tblGrid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882 г.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988 г.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945 г.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962 г.</w:t>
                  </w:r>
                </w:p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E2CF4" w:rsidRPr="00BE2CF4" w:rsidRDefault="00BE2CF4" w:rsidP="00BE2CF4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BE2CF4" w:rsidRPr="00BE2CF4" w:rsidTr="00BE2CF4">
        <w:trPr>
          <w:tblCellSpacing w:w="15" w:type="dxa"/>
        </w:trPr>
        <w:tc>
          <w:tcPr>
            <w:tcW w:w="4971" w:type="pct"/>
            <w:gridSpan w:val="4"/>
            <w:shd w:val="clear" w:color="auto" w:fill="F0F0F0"/>
            <w:hideMark/>
          </w:tcPr>
          <w:p w:rsidR="00BE2CF4" w:rsidRPr="00BE2CF4" w:rsidRDefault="00BE2CF4" w:rsidP="00BE2CF4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20. </w:t>
            </w:r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причинам возвышения в </w:t>
            </w:r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XIV</w:t>
            </w:r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в. Московского княжества относится</w:t>
            </w:r>
          </w:p>
        </w:tc>
      </w:tr>
      <w:tr w:rsidR="00BE2CF4" w:rsidRPr="00BE2CF4" w:rsidTr="00BE2CF4">
        <w:trPr>
          <w:tblCellSpacing w:w="15" w:type="dxa"/>
        </w:trPr>
        <w:tc>
          <w:tcPr>
            <w:tcW w:w="4971" w:type="pct"/>
            <w:gridSpan w:val="4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1"/>
              <w:gridCol w:w="427"/>
              <w:gridCol w:w="9654"/>
            </w:tblGrid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выгодное географическое положение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союз Москвы с Великим Новгородом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союз московских князей с половецкими ханами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союз московских и тверских князей против Золотой Орды</w:t>
                  </w:r>
                </w:p>
              </w:tc>
            </w:tr>
          </w:tbl>
          <w:p w:rsidR="00BE2CF4" w:rsidRPr="00BE2CF4" w:rsidRDefault="00BE2CF4" w:rsidP="00BE2CF4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BE2CF4" w:rsidRPr="00BE2CF4" w:rsidTr="00BE2CF4">
        <w:trPr>
          <w:gridAfter w:val="2"/>
          <w:wAfter w:w="486" w:type="pct"/>
          <w:tblCellSpacing w:w="15" w:type="dxa"/>
        </w:trPr>
        <w:tc>
          <w:tcPr>
            <w:tcW w:w="4471" w:type="pct"/>
            <w:gridSpan w:val="2"/>
            <w:shd w:val="clear" w:color="auto" w:fill="F0F0F0"/>
            <w:hideMark/>
          </w:tcPr>
          <w:p w:rsidR="00BE2CF4" w:rsidRPr="00BE2CF4" w:rsidRDefault="00BE2CF4" w:rsidP="00BE2CF4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 </w:t>
            </w:r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Восстание древлян в 945 г. было вызвано</w:t>
            </w:r>
          </w:p>
        </w:tc>
      </w:tr>
      <w:tr w:rsidR="00BE2CF4" w:rsidRPr="00BE2CF4" w:rsidTr="00BE2CF4">
        <w:trPr>
          <w:gridAfter w:val="2"/>
          <w:wAfter w:w="486" w:type="pct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1"/>
              <w:gridCol w:w="427"/>
              <w:gridCol w:w="8493"/>
            </w:tblGrid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межплеменной рознью древлян и вятичей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попыткой князя Игоря вторично взять дань с древлян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нежеланием древлян принимать христианство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нежеланием древлян принять участие в походах князя Святослава</w:t>
                  </w:r>
                </w:p>
              </w:tc>
            </w:tr>
          </w:tbl>
          <w:p w:rsidR="00BE2CF4" w:rsidRPr="00BE2CF4" w:rsidRDefault="00BE2CF4" w:rsidP="00BE2CF4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BE2CF4" w:rsidRPr="00BE2CF4" w:rsidTr="00BE2CF4">
        <w:trPr>
          <w:gridAfter w:val="1"/>
          <w:wAfter w:w="459" w:type="pct"/>
          <w:tblCellSpacing w:w="15" w:type="dxa"/>
        </w:trPr>
        <w:tc>
          <w:tcPr>
            <w:tcW w:w="4498" w:type="pct"/>
            <w:gridSpan w:val="3"/>
            <w:shd w:val="clear" w:color="auto" w:fill="F0F0F0"/>
            <w:hideMark/>
          </w:tcPr>
          <w:p w:rsidR="00BE2CF4" w:rsidRPr="00BE2CF4" w:rsidRDefault="00BE2CF4" w:rsidP="00BE2CF4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22. </w:t>
            </w:r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называлась община у восточных славян?</w:t>
            </w:r>
          </w:p>
        </w:tc>
      </w:tr>
      <w:tr w:rsidR="00BE2CF4" w:rsidRPr="00BE2CF4" w:rsidTr="00BE2CF4">
        <w:trPr>
          <w:gridAfter w:val="1"/>
          <w:wAfter w:w="459" w:type="pct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8579"/>
            </w:tblGrid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полюдье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вервь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пожилое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стан</w:t>
                  </w:r>
                </w:p>
              </w:tc>
            </w:tr>
          </w:tbl>
          <w:p w:rsidR="00BE2CF4" w:rsidRPr="00BE2CF4" w:rsidRDefault="00BE2CF4" w:rsidP="00BE2CF4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BE2CF4" w:rsidRPr="00BE2CF4" w:rsidTr="00BE2CF4">
        <w:tblPrEx>
          <w:shd w:val="clear" w:color="auto" w:fill="auto"/>
        </w:tblPrEx>
        <w:trPr>
          <w:gridAfter w:val="3"/>
          <w:wAfter w:w="1695" w:type="pct"/>
          <w:tblCellSpacing w:w="15" w:type="dxa"/>
        </w:trPr>
        <w:tc>
          <w:tcPr>
            <w:tcW w:w="0" w:type="auto"/>
            <w:vAlign w:val="center"/>
            <w:hideMark/>
          </w:tcPr>
          <w:p w:rsidR="00BE2CF4" w:rsidRPr="00BE2CF4" w:rsidRDefault="00BE2CF4" w:rsidP="00BE2CF4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 </w:t>
            </w:r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соответствие между терминами и их определениями. </w:t>
            </w:r>
          </w:p>
        </w:tc>
      </w:tr>
    </w:tbl>
    <w:p w:rsidR="00BE2CF4" w:rsidRPr="00BE2CF4" w:rsidRDefault="00BE2CF4" w:rsidP="00BE2CF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251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"/>
        <w:gridCol w:w="10235"/>
        <w:gridCol w:w="523"/>
      </w:tblGrid>
      <w:tr w:rsidR="00BE2CF4" w:rsidRPr="00BE2CF4" w:rsidTr="00303E6A">
        <w:trPr>
          <w:gridAfter w:val="1"/>
          <w:wAfter w:w="478" w:type="dxa"/>
          <w:tblCellSpacing w:w="15" w:type="dxa"/>
          <w:jc w:val="center"/>
        </w:trPr>
        <w:tc>
          <w:tcPr>
            <w:tcW w:w="158" w:type="dxa"/>
            <w:vAlign w:val="center"/>
            <w:hideMark/>
          </w:tcPr>
          <w:p w:rsidR="00BE2CF4" w:rsidRPr="00BE2CF4" w:rsidRDefault="00BE2CF4" w:rsidP="00BE2CF4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BE2CF4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  </w:t>
            </w:r>
          </w:p>
        </w:tc>
        <w:tc>
          <w:tcPr>
            <w:tcW w:w="10204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34"/>
              <w:gridCol w:w="233"/>
              <w:gridCol w:w="5293"/>
            </w:tblGrid>
            <w:tr w:rsidR="00BE2CF4" w:rsidRPr="00BE2CF4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u w:val="single"/>
                      <w:lang w:eastAsia="ru-RU"/>
                    </w:rPr>
                    <w:t>ТЕРМИНЫ</w:t>
                  </w:r>
                </w:p>
              </w:tc>
              <w:tc>
                <w:tcPr>
                  <w:tcW w:w="0" w:type="auto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u w:val="single"/>
                      <w:lang w:eastAsia="ru-RU"/>
                    </w:rPr>
                    <w:t>ОПРЕДЕЛЕНИЯ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5"/>
                    <w:gridCol w:w="4174"/>
                  </w:tblGrid>
                  <w:tr w:rsidR="00BE2CF4" w:rsidRPr="00BE2CF4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BE2CF4" w:rsidRPr="00BE2CF4" w:rsidRDefault="00BE2CF4" w:rsidP="00BE2C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BE2C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BE2CF4" w:rsidRPr="00BE2CF4" w:rsidRDefault="00BE2CF4" w:rsidP="00BE2CF4">
                        <w:pPr>
                          <w:spacing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BE2CF4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барщина</w:t>
                        </w:r>
                      </w:p>
                    </w:tc>
                  </w:tr>
                  <w:tr w:rsidR="00BE2CF4" w:rsidRPr="00BE2CF4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BE2CF4" w:rsidRPr="00BE2CF4" w:rsidRDefault="00BE2CF4" w:rsidP="00BE2C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BE2C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BE2CF4" w:rsidRPr="00BE2CF4" w:rsidRDefault="00BE2CF4" w:rsidP="00BE2CF4">
                        <w:pPr>
                          <w:spacing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BE2CF4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посад</w:t>
                        </w:r>
                      </w:p>
                    </w:tc>
                  </w:tr>
                  <w:tr w:rsidR="00BE2CF4" w:rsidRPr="00BE2CF4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BE2CF4" w:rsidRPr="00BE2CF4" w:rsidRDefault="00BE2CF4" w:rsidP="00BE2C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BE2C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BE2CF4" w:rsidRPr="00BE2CF4" w:rsidRDefault="00BE2CF4" w:rsidP="00BE2CF4">
                        <w:pPr>
                          <w:spacing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BE2CF4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рада</w:t>
                        </w:r>
                      </w:p>
                    </w:tc>
                  </w:tr>
                  <w:tr w:rsidR="00BE2CF4" w:rsidRPr="00BE2CF4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BE2CF4" w:rsidRPr="00BE2CF4" w:rsidRDefault="00BE2CF4" w:rsidP="00BE2C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BE2C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BE2CF4" w:rsidRPr="00BE2CF4" w:rsidRDefault="00BE2CF4" w:rsidP="00BE2CF4">
                        <w:pPr>
                          <w:spacing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BE2CF4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былина</w:t>
                        </w:r>
                      </w:p>
                    </w:tc>
                  </w:tr>
                </w:tbl>
                <w:p w:rsidR="00BE2CF4" w:rsidRPr="00BE2CF4" w:rsidRDefault="00BE2CF4" w:rsidP="00BE2C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6"/>
                    <w:gridCol w:w="4782"/>
                  </w:tblGrid>
                  <w:tr w:rsidR="00BE2CF4" w:rsidRPr="00BE2CF4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BE2CF4" w:rsidRPr="00BE2CF4" w:rsidRDefault="00BE2CF4" w:rsidP="00BE2C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BE2C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BE2CF4" w:rsidRPr="00BE2CF4" w:rsidRDefault="00BE2CF4" w:rsidP="00BE2CF4">
                        <w:pPr>
                          <w:spacing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BE2CF4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народное сказание о подвигах героев</w:t>
                        </w:r>
                      </w:p>
                    </w:tc>
                  </w:tr>
                  <w:tr w:rsidR="00BE2CF4" w:rsidRPr="00BE2CF4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BE2CF4" w:rsidRPr="00BE2CF4" w:rsidRDefault="00BE2CF4" w:rsidP="00BE2C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BE2C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BE2CF4" w:rsidRPr="00BE2CF4" w:rsidRDefault="00BE2CF4" w:rsidP="00BE2CF4">
                        <w:pPr>
                          <w:spacing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BE2CF4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совет знати в Великом княжестве Литовском</w:t>
                        </w:r>
                      </w:p>
                    </w:tc>
                  </w:tr>
                  <w:tr w:rsidR="00BE2CF4" w:rsidRPr="00BE2CF4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BE2CF4" w:rsidRPr="00BE2CF4" w:rsidRDefault="00BE2CF4" w:rsidP="00BE2C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BE2C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BE2CF4" w:rsidRPr="00BE2CF4" w:rsidRDefault="00BE2CF4" w:rsidP="00BE2CF4">
                        <w:pPr>
                          <w:spacing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BE2CF4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труд зависимых крестьян в хозяйстве землевладельца</w:t>
                        </w:r>
                      </w:p>
                    </w:tc>
                  </w:tr>
                  <w:tr w:rsidR="00BE2CF4" w:rsidRPr="00BE2CF4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BE2CF4" w:rsidRPr="00BE2CF4" w:rsidRDefault="00BE2CF4" w:rsidP="00BE2C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BE2C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BE2CF4" w:rsidRPr="00BE2CF4" w:rsidRDefault="00BE2CF4" w:rsidP="00BE2CF4">
                        <w:pPr>
                          <w:spacing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BE2CF4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община у восточных славян</w:t>
                        </w:r>
                      </w:p>
                    </w:tc>
                  </w:tr>
                  <w:tr w:rsidR="00BE2CF4" w:rsidRPr="00BE2CF4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BE2CF4" w:rsidRPr="00BE2CF4" w:rsidRDefault="00BE2CF4" w:rsidP="00BE2CF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BE2CF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Д)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BE2CF4" w:rsidRPr="00BE2CF4" w:rsidRDefault="00BE2CF4" w:rsidP="00BE2CF4">
                        <w:pPr>
                          <w:spacing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BE2CF4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торгово-ремесленная часть города</w:t>
                        </w:r>
                      </w:p>
                    </w:tc>
                  </w:tr>
                </w:tbl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</w:tc>
            </w:tr>
          </w:tbl>
          <w:p w:rsidR="00BE2CF4" w:rsidRPr="00BE2CF4" w:rsidRDefault="00BE2CF4" w:rsidP="00BE2CF4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  <w:tr w:rsidR="00BE2CF4" w:rsidRPr="00BE2CF4" w:rsidTr="00303E6A">
        <w:tblPrEx>
          <w:jc w:val="left"/>
          <w:shd w:val="clear" w:color="auto" w:fill="FFFFFF"/>
        </w:tblPrEx>
        <w:trPr>
          <w:tblCellSpacing w:w="15" w:type="dxa"/>
        </w:trPr>
        <w:tc>
          <w:tcPr>
            <w:tcW w:w="10900" w:type="dxa"/>
            <w:gridSpan w:val="3"/>
            <w:shd w:val="clear" w:color="auto" w:fill="F0F0F0"/>
            <w:hideMark/>
          </w:tcPr>
          <w:p w:rsidR="00BE2CF4" w:rsidRPr="00BE2CF4" w:rsidRDefault="00303E6A" w:rsidP="00BE2CF4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24. </w:t>
            </w:r>
            <w:bookmarkStart w:id="0" w:name="_GoBack"/>
            <w:bookmarkEnd w:id="0"/>
            <w:r w:rsidR="00BE2CF4"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Прочтите отрывок из «Повести временных лет» и укажите, к какому из князей Древней Руси относится эта характеристика.</w:t>
            </w:r>
          </w:p>
          <w:p w:rsidR="00BE2CF4" w:rsidRPr="00BE2CF4" w:rsidRDefault="00BE2CF4" w:rsidP="00BE2CF4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«Он был хромоног, но ум у него был добрый, и на рати был он храбр: прибавлена еще одна замечательная черта, что он был христианин и сам книги читал. В его княжение христианство и грамотность должны были распространяться. Собрал много писцов; они переводили книги с </w:t>
            </w:r>
            <w:proofErr w:type="gramStart"/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греческого</w:t>
            </w:r>
            <w:proofErr w:type="gramEnd"/>
            <w:r w:rsidRPr="00BE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славянский и переписали много книг, много ин и купил их. Князь строил церкви по городам и местам не огороженным, ставил при них священников, которым давал содержание из собственного имущества, приказывая им учить людей. Князь велел собрать у старост и священников детей (300 человек) и учить их книгам».</w:t>
            </w:r>
          </w:p>
        </w:tc>
      </w:tr>
      <w:tr w:rsidR="00BE2CF4" w:rsidRPr="00BE2CF4" w:rsidTr="00303E6A">
        <w:tblPrEx>
          <w:jc w:val="left"/>
          <w:shd w:val="clear" w:color="auto" w:fill="FFFFFF"/>
        </w:tblPrEx>
        <w:trPr>
          <w:tblCellSpacing w:w="15" w:type="dxa"/>
        </w:trPr>
        <w:tc>
          <w:tcPr>
            <w:tcW w:w="10900" w:type="dxa"/>
            <w:gridSpan w:val="3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10194"/>
            </w:tblGrid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Олегу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Игорю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Рюрику</w:t>
                  </w:r>
                </w:p>
              </w:tc>
            </w:tr>
            <w:tr w:rsidR="00BE2CF4" w:rsidRPr="00BE2CF4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BE2CF4" w:rsidRPr="00BE2CF4" w:rsidRDefault="00BE2CF4" w:rsidP="00BE2C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BE2CF4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BE2CF4" w:rsidRPr="00BE2CF4" w:rsidRDefault="00BE2CF4" w:rsidP="00BE2CF4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2CF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Ярославу</w:t>
                  </w:r>
                </w:p>
              </w:tc>
            </w:tr>
          </w:tbl>
          <w:p w:rsidR="00BE2CF4" w:rsidRPr="00BE2CF4" w:rsidRDefault="00BE2CF4" w:rsidP="00BE2CF4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</w:tbl>
    <w:p w:rsidR="00BE2CF4" w:rsidRPr="00CF718E" w:rsidRDefault="00BE2CF4" w:rsidP="00CF718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E2CF4" w:rsidRPr="00CF718E" w:rsidSect="00CF718E">
      <w:pgSz w:w="11906" w:h="16838"/>
      <w:pgMar w:top="284" w:right="850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BEA"/>
    <w:rsid w:val="00303E6A"/>
    <w:rsid w:val="004134EF"/>
    <w:rsid w:val="00903486"/>
    <w:rsid w:val="00B16BEA"/>
    <w:rsid w:val="00BE2CF4"/>
    <w:rsid w:val="00CF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134EF"/>
  </w:style>
  <w:style w:type="paragraph" w:styleId="1">
    <w:name w:val="toc 1"/>
    <w:basedOn w:val="a"/>
    <w:autoRedefine/>
    <w:uiPriority w:val="39"/>
    <w:unhideWhenUsed/>
    <w:rsid w:val="00BE2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134EF"/>
  </w:style>
  <w:style w:type="paragraph" w:styleId="1">
    <w:name w:val="toc 1"/>
    <w:basedOn w:val="a"/>
    <w:autoRedefine/>
    <w:uiPriority w:val="39"/>
    <w:unhideWhenUsed/>
    <w:rsid w:val="00BE2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6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3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0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5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8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8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4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3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8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4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5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9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2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6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6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0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МА</cp:lastModifiedBy>
  <cp:revision>3</cp:revision>
  <dcterms:created xsi:type="dcterms:W3CDTF">2014-02-03T01:38:00Z</dcterms:created>
  <dcterms:modified xsi:type="dcterms:W3CDTF">2014-02-03T03:02:00Z</dcterms:modified>
</cp:coreProperties>
</file>